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8C" w:rsidRDefault="0011768C" w:rsidP="001176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11768C" w:rsidRDefault="0011768C" w:rsidP="0011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04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Работодатель несколько раз в месяц требует выходить на работу в выходной день, законно ли это?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1768C" w:rsidRDefault="00614F3D" w:rsidP="00117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D59BB9" wp14:editId="5DC3F214">
            <wp:simplePos x="0" y="0"/>
            <wp:positionH relativeFrom="margin">
              <wp:posOffset>123825</wp:posOffset>
            </wp:positionH>
            <wp:positionV relativeFrom="margin">
              <wp:posOffset>767715</wp:posOffset>
            </wp:positionV>
            <wp:extent cx="2861945" cy="3686175"/>
            <wp:effectExtent l="0" t="0" r="0" b="9525"/>
            <wp:wrapSquare wrapText="bothSides"/>
            <wp:docPr id="2" name="Рисунок 2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68C" w:rsidRPr="003A4143" w:rsidRDefault="0011768C" w:rsidP="00117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033B">
        <w:rPr>
          <w:rFonts w:ascii="Times New Roman" w:hAnsi="Times New Roman" w:cs="Times New Roman"/>
          <w:sz w:val="28"/>
          <w:szCs w:val="28"/>
        </w:rPr>
        <w:t xml:space="preserve"> </w:t>
      </w:r>
      <w:r w:rsidR="00A6033B" w:rsidRPr="00A6033B">
        <w:rPr>
          <w:rFonts w:ascii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 w:rsidRPr="00A6033B">
        <w:rPr>
          <w:rFonts w:ascii="Times New Roman" w:hAnsi="Times New Roman" w:cs="Times New Roman"/>
          <w:b/>
          <w:sz w:val="28"/>
          <w:szCs w:val="28"/>
        </w:rPr>
        <w:t>Ирха</w:t>
      </w:r>
      <w:proofErr w:type="spellEnd"/>
      <w:r w:rsidRPr="00A6033B">
        <w:rPr>
          <w:rFonts w:ascii="Times New Roman" w:hAnsi="Times New Roman" w:cs="Times New Roman"/>
          <w:b/>
          <w:sz w:val="28"/>
          <w:szCs w:val="28"/>
        </w:rPr>
        <w:t>.</w:t>
      </w:r>
    </w:p>
    <w:p w:rsidR="0011768C" w:rsidRDefault="0000439B" w:rsidP="0011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Согласно ст. 113 Трудового кодекса РФ р</w:t>
      </w:r>
      <w:r>
        <w:rPr>
          <w:rFonts w:ascii="Times New Roman" w:hAnsi="Times New Roman" w:cs="Times New Roman"/>
          <w:sz w:val="28"/>
          <w:szCs w:val="28"/>
        </w:rPr>
        <w:t>абота в выходные и нерабочие праздничные дни запрещается, за исключением некоторых случаев.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39B" w:rsidRDefault="0000439B" w:rsidP="000043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00439B" w:rsidRDefault="0000439B" w:rsidP="0000439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00439B" w:rsidRDefault="0000439B" w:rsidP="0000439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00439B" w:rsidRDefault="0000439B" w:rsidP="0000439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00439B" w:rsidRDefault="0000439B" w:rsidP="0000439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нормальные жизненные условия всего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00439B" w:rsidRDefault="0000439B" w:rsidP="0011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Подводя итог вышесказанному, привлечение работника в выходные и праздничные дни к труду незаконно, если это напрямую не связано с чрезвычайное ситуацией.</w:t>
      </w:r>
    </w:p>
    <w:p w:rsidR="00A6033B" w:rsidRDefault="00A6033B" w:rsidP="0011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нарушения Ваших трудовых прав обращайтесь в государственную инспекцию труда в Самарской области или в</w:t>
      </w:r>
      <w:r w:rsidR="0021415B">
        <w:rPr>
          <w:rFonts w:ascii="Times New Roman" w:hAnsi="Times New Roman" w:cs="Times New Roman"/>
          <w:sz w:val="28"/>
          <w:szCs w:val="28"/>
        </w:rPr>
        <w:t xml:space="preserve"> прокуратуру Самарской области.</w:t>
      </w:r>
      <w:bookmarkStart w:id="0" w:name="_GoBack"/>
      <w:bookmarkEnd w:id="0"/>
    </w:p>
    <w:p w:rsidR="0011768C" w:rsidRDefault="0011768C" w:rsidP="0011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25"/>
    <w:rsid w:val="0000439B"/>
    <w:rsid w:val="0011768C"/>
    <w:rsid w:val="0021415B"/>
    <w:rsid w:val="002974D3"/>
    <w:rsid w:val="004D1516"/>
    <w:rsid w:val="00546225"/>
    <w:rsid w:val="00614F3D"/>
    <w:rsid w:val="009C6F0C"/>
    <w:rsid w:val="00A6033B"/>
    <w:rsid w:val="00B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9426-0D5A-4D3F-B466-A0F2D8EB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User044007</dc:creator>
  <cp:lastModifiedBy>Кужанбаева Анна Геннадьевна</cp:lastModifiedBy>
  <cp:revision>1</cp:revision>
  <dcterms:created xsi:type="dcterms:W3CDTF">2019-11-29T05:19:00Z</dcterms:created>
  <dcterms:modified xsi:type="dcterms:W3CDTF">2020-06-19T13:37:00Z</dcterms:modified>
</cp:coreProperties>
</file>